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A1" w:rsidRPr="007C4C03" w:rsidRDefault="00702BA1" w:rsidP="00702BA1">
      <w:pPr>
        <w:pStyle w:val="ConsPlusTitle"/>
        <w:jc w:val="center"/>
        <w:rPr>
          <w:lang w:val="en-US"/>
        </w:rPr>
      </w:pPr>
      <w:bookmarkStart w:id="0" w:name="_GoBack"/>
      <w:bookmarkEnd w:id="0"/>
    </w:p>
    <w:p w:rsidR="00702BA1" w:rsidRPr="00702BA1" w:rsidRDefault="00702BA1" w:rsidP="00702BA1">
      <w:pPr>
        <w:pStyle w:val="ConsPlusTitle"/>
        <w:jc w:val="center"/>
        <w:rPr>
          <w:color w:val="000000" w:themeColor="text1"/>
        </w:rPr>
      </w:pPr>
      <w:r w:rsidRPr="00702BA1">
        <w:rPr>
          <w:color w:val="000000" w:themeColor="text1"/>
        </w:rPr>
        <w:t>О ПОРЯДКЕ РАССМОТРЕНИЯ ОБРАЩЕНИЙ</w:t>
      </w:r>
    </w:p>
    <w:p w:rsidR="00702BA1" w:rsidRPr="00702BA1" w:rsidRDefault="00702BA1" w:rsidP="00702BA1">
      <w:pPr>
        <w:pStyle w:val="ConsPlusTitle"/>
        <w:jc w:val="center"/>
        <w:rPr>
          <w:color w:val="000000" w:themeColor="text1"/>
        </w:rPr>
      </w:pPr>
      <w:r w:rsidRPr="00702BA1">
        <w:rPr>
          <w:color w:val="000000" w:themeColor="text1"/>
        </w:rPr>
        <w:t>ГРАЖДАН РОССИЙСКОЙ ФЕДЕРАЦИИ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1. Сфера применения настоящего Федерального закона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 w:rsidRPr="00702BA1">
          <w:rPr>
            <w:color w:val="000000" w:themeColor="text1"/>
          </w:rPr>
          <w:t>Конституцией</w:t>
        </w:r>
      </w:hyperlink>
      <w:r w:rsidRPr="00702BA1">
        <w:rPr>
          <w:color w:val="000000" w:themeColor="text1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2. Право граждан на обращение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3. Рассмотрение обращений граждан осуществляется бесплатно.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3. Правовое регулирование правоотношений, связанных с рассмотрением обращений граждан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1. Правоотношения, связанные с рассмотрением обращений граждан, регулируются </w:t>
      </w:r>
      <w:hyperlink r:id="rId6" w:history="1">
        <w:r w:rsidRPr="00702BA1">
          <w:rPr>
            <w:color w:val="000000" w:themeColor="text1"/>
          </w:rPr>
          <w:t>Конституцией</w:t>
        </w:r>
      </w:hyperlink>
      <w:r w:rsidRPr="00702BA1">
        <w:rPr>
          <w:color w:val="000000" w:themeColor="text1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4. Основные термины, используемые в настоящем Федеральном законе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Для целей настоящего Федерального закона используются следующие основные термины: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5. Права гражданина при рассмотрении обращения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702BA1">
          <w:rPr>
            <w:color w:val="000000" w:themeColor="text1"/>
          </w:rPr>
          <w:t>тайну</w:t>
        </w:r>
      </w:hyperlink>
      <w:r w:rsidRPr="00702BA1">
        <w:rPr>
          <w:color w:val="000000" w:themeColor="text1"/>
        </w:rPr>
        <w:t>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702BA1">
          <w:rPr>
            <w:color w:val="000000" w:themeColor="text1"/>
          </w:rPr>
          <w:t>статье 11</w:t>
        </w:r>
      </w:hyperlink>
      <w:r w:rsidRPr="00702BA1">
        <w:rPr>
          <w:color w:val="000000" w:themeColor="text1"/>
        </w:rP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 w:history="1">
        <w:r w:rsidRPr="00702BA1">
          <w:rPr>
            <w:color w:val="000000" w:themeColor="text1"/>
          </w:rPr>
          <w:t>частью 5.1 статьи 11</w:t>
        </w:r>
      </w:hyperlink>
      <w:r w:rsidRPr="00702BA1">
        <w:rPr>
          <w:color w:val="000000" w:themeColor="text1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702BA1">
          <w:rPr>
            <w:color w:val="000000" w:themeColor="text1"/>
          </w:rPr>
          <w:t>законодательством</w:t>
        </w:r>
      </w:hyperlink>
      <w:r w:rsidRPr="00702BA1">
        <w:rPr>
          <w:color w:val="000000" w:themeColor="text1"/>
        </w:rPr>
        <w:t xml:space="preserve"> Российской Федерации;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5) обращаться с заявлением о прекращении рассмотрения обращения.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lastRenderedPageBreak/>
        <w:t>Статья 6. Гарантии безопасности гражданина в связи с его обращением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1. Запрещается </w:t>
      </w:r>
      <w:hyperlink r:id="rId9" w:history="1">
        <w:r w:rsidRPr="00702BA1">
          <w:rPr>
            <w:color w:val="000000" w:themeColor="text1"/>
          </w:rPr>
          <w:t>преследование</w:t>
        </w:r>
      </w:hyperlink>
      <w:r w:rsidRPr="00702BA1">
        <w:rPr>
          <w:color w:val="000000" w:themeColor="text1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" w:name="Par70"/>
      <w:bookmarkEnd w:id="1"/>
      <w:r w:rsidRPr="00702BA1">
        <w:rPr>
          <w:color w:val="000000" w:themeColor="text1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0" w:history="1">
        <w:r w:rsidRPr="00702BA1">
          <w:rPr>
            <w:color w:val="000000" w:themeColor="text1"/>
          </w:rPr>
          <w:t>частной жизни</w:t>
        </w:r>
      </w:hyperlink>
      <w:r w:rsidRPr="00702BA1">
        <w:rPr>
          <w:color w:val="000000" w:themeColor="text1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7. Требования к письменному обращению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 w:rsidRPr="00702BA1">
          <w:rPr>
            <w:color w:val="000000" w:themeColor="text1"/>
          </w:rPr>
          <w:t>порядке</w:t>
        </w:r>
      </w:hyperlink>
      <w:r w:rsidRPr="00702BA1">
        <w:rPr>
          <w:color w:val="000000" w:themeColor="text1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2" w:name="Par79"/>
      <w:bookmarkEnd w:id="2"/>
      <w:r w:rsidRPr="00702BA1">
        <w:rPr>
          <w:color w:val="000000" w:themeColor="text1"/>
        </w:rPr>
        <w:t>Статья 8. Направление и регистрация письменного обращения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 w:rsidRPr="00702BA1">
          <w:rPr>
            <w:color w:val="000000" w:themeColor="text1"/>
          </w:rPr>
          <w:t>статьи 11</w:t>
        </w:r>
      </w:hyperlink>
      <w:r w:rsidRPr="00702BA1">
        <w:rPr>
          <w:color w:val="000000" w:themeColor="text1"/>
        </w:rPr>
        <w:t xml:space="preserve"> настоящего Федерального закона.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3.1. Письменное обращение, содержащее информацию о фактах возможных нарушений </w:t>
      </w:r>
      <w:hyperlink r:id="rId11" w:history="1">
        <w:r w:rsidRPr="00702BA1">
          <w:rPr>
            <w:color w:val="000000" w:themeColor="text1"/>
          </w:rPr>
          <w:t>законодательства</w:t>
        </w:r>
      </w:hyperlink>
      <w:r w:rsidRPr="00702BA1">
        <w:rPr>
          <w:color w:val="000000" w:themeColor="text1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 w:rsidRPr="00702BA1">
          <w:rPr>
            <w:color w:val="000000" w:themeColor="text1"/>
          </w:rPr>
          <w:t>части 4 статьи 11</w:t>
        </w:r>
      </w:hyperlink>
      <w:r w:rsidRPr="00702BA1">
        <w:rPr>
          <w:color w:val="000000" w:themeColor="text1"/>
        </w:rPr>
        <w:t xml:space="preserve"> настоящего Федерального закона.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lastRenderedPageBreak/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3" w:name="Par88"/>
      <w:bookmarkEnd w:id="3"/>
      <w:r w:rsidRPr="00702BA1">
        <w:rPr>
          <w:color w:val="000000" w:themeColor="text1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702BA1">
          <w:rPr>
            <w:color w:val="000000" w:themeColor="text1"/>
          </w:rPr>
          <w:t>частью 6</w:t>
        </w:r>
      </w:hyperlink>
      <w:r w:rsidRPr="00702BA1">
        <w:rPr>
          <w:color w:val="000000" w:themeColor="text1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2" w:history="1">
        <w:r w:rsidRPr="00702BA1">
          <w:rPr>
            <w:color w:val="000000" w:themeColor="text1"/>
          </w:rPr>
          <w:t>порядке</w:t>
        </w:r>
      </w:hyperlink>
      <w:r w:rsidRPr="00702BA1">
        <w:rPr>
          <w:color w:val="000000" w:themeColor="text1"/>
        </w:rPr>
        <w:t xml:space="preserve"> в суд.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9. Обязательность принятия обращения к рассмотрению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2. В случае </w:t>
      </w:r>
      <w:proofErr w:type="gramStart"/>
      <w:r w:rsidRPr="00702BA1">
        <w:rPr>
          <w:color w:val="000000" w:themeColor="text1"/>
        </w:rPr>
        <w:t>необходимости</w:t>
      </w:r>
      <w:proofErr w:type="gramEnd"/>
      <w:r w:rsidRPr="00702BA1">
        <w:rPr>
          <w:color w:val="000000" w:themeColor="text1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4" w:name="Par96"/>
      <w:bookmarkEnd w:id="4"/>
      <w:r w:rsidRPr="00702BA1">
        <w:rPr>
          <w:color w:val="000000" w:themeColor="text1"/>
        </w:rPr>
        <w:t>Статья 10. Рассмотрение обращения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1. Государственный орган, орган местного самоуправления или должностное лицо: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702BA1">
          <w:rPr>
            <w:color w:val="000000" w:themeColor="text1"/>
          </w:rPr>
          <w:t>статье 11</w:t>
        </w:r>
      </w:hyperlink>
      <w:r w:rsidRPr="00702BA1">
        <w:rPr>
          <w:color w:val="000000" w:themeColor="text1"/>
        </w:rPr>
        <w:t xml:space="preserve"> настоящего Федерального закона;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5" w:name="Par105"/>
      <w:bookmarkEnd w:id="5"/>
      <w:r w:rsidRPr="00702BA1">
        <w:rPr>
          <w:color w:val="000000" w:themeColor="text1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</w:t>
      </w:r>
      <w:r w:rsidRPr="00702BA1">
        <w:rPr>
          <w:color w:val="000000" w:themeColor="text1"/>
        </w:rPr>
        <w:lastRenderedPageBreak/>
        <w:t xml:space="preserve">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3" w:history="1">
        <w:r w:rsidRPr="00702BA1">
          <w:rPr>
            <w:color w:val="000000" w:themeColor="text1"/>
          </w:rPr>
          <w:t>тайну</w:t>
        </w:r>
      </w:hyperlink>
      <w:r w:rsidRPr="00702BA1">
        <w:rPr>
          <w:color w:val="000000" w:themeColor="text1"/>
        </w:rPr>
        <w:t>, и для которых установлен особый порядок предоставления.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6" w:name="Par107"/>
      <w:bookmarkEnd w:id="6"/>
      <w:r w:rsidRPr="00702BA1">
        <w:rPr>
          <w:color w:val="000000" w:themeColor="text1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 w:history="1">
        <w:r w:rsidRPr="00702BA1">
          <w:rPr>
            <w:color w:val="000000" w:themeColor="text1"/>
          </w:rPr>
          <w:t>части 2 статьи 6</w:t>
        </w:r>
      </w:hyperlink>
      <w:r w:rsidRPr="00702BA1">
        <w:rPr>
          <w:color w:val="000000" w:themeColor="text1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7" w:name="Par110"/>
      <w:bookmarkEnd w:id="7"/>
      <w:r w:rsidRPr="00702BA1">
        <w:rPr>
          <w:color w:val="000000" w:themeColor="text1"/>
        </w:rPr>
        <w:t>Статья 11. Порядок рассмотрения отдельных обращений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4" w:history="1">
        <w:r w:rsidRPr="00702BA1">
          <w:rPr>
            <w:color w:val="000000" w:themeColor="text1"/>
          </w:rPr>
          <w:t>порядка</w:t>
        </w:r>
      </w:hyperlink>
      <w:r w:rsidRPr="00702BA1">
        <w:rPr>
          <w:color w:val="000000" w:themeColor="text1"/>
        </w:rPr>
        <w:t xml:space="preserve"> обжалования данного судебного решения.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8" w:name="Par117"/>
      <w:bookmarkEnd w:id="8"/>
      <w:r w:rsidRPr="00702BA1">
        <w:rPr>
          <w:color w:val="000000" w:themeColor="text1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702BA1">
        <w:rPr>
          <w:color w:val="000000" w:themeColor="text1"/>
        </w:rPr>
        <w:t>не дается</w:t>
      </w:r>
      <w:proofErr w:type="gramEnd"/>
      <w:r w:rsidRPr="00702BA1">
        <w:rPr>
          <w:color w:val="000000" w:themeColor="text1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702BA1">
        <w:rPr>
          <w:color w:val="000000" w:themeColor="text1"/>
        </w:rPr>
        <w:t>не дается</w:t>
      </w:r>
      <w:proofErr w:type="gramEnd"/>
      <w:r w:rsidRPr="00702BA1">
        <w:rPr>
          <w:color w:val="000000" w:themeColor="text1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</w:t>
      </w:r>
      <w:r w:rsidRPr="00702BA1">
        <w:rPr>
          <w:color w:val="000000" w:themeColor="text1"/>
        </w:rPr>
        <w:lastRenderedPageBreak/>
        <w:t>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9" w:name="Par123"/>
      <w:bookmarkEnd w:id="9"/>
      <w:r w:rsidRPr="00702BA1">
        <w:rPr>
          <w:color w:val="000000" w:themeColor="text1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 w:rsidRPr="00702BA1">
          <w:rPr>
            <w:color w:val="000000" w:themeColor="text1"/>
          </w:rPr>
          <w:t>частью 4 статьи 10</w:t>
        </w:r>
      </w:hyperlink>
      <w:r w:rsidRPr="00702BA1">
        <w:rPr>
          <w:color w:val="000000" w:themeColor="text1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5" w:history="1">
        <w:r w:rsidRPr="00702BA1">
          <w:rPr>
            <w:color w:val="000000" w:themeColor="text1"/>
          </w:rPr>
          <w:t>тайну</w:t>
        </w:r>
      </w:hyperlink>
      <w:r w:rsidRPr="00702BA1">
        <w:rPr>
          <w:color w:val="000000" w:themeColor="text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12. Сроки рассмотрения письменного обращения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 w:history="1">
        <w:r w:rsidRPr="00702BA1">
          <w:rPr>
            <w:color w:val="000000" w:themeColor="text1"/>
          </w:rPr>
          <w:t>части 1.1</w:t>
        </w:r>
      </w:hyperlink>
      <w:r w:rsidRPr="00702BA1">
        <w:rPr>
          <w:color w:val="000000" w:themeColor="text1"/>
        </w:rPr>
        <w:t xml:space="preserve"> настоящей статьи.</w:t>
      </w:r>
    </w:p>
    <w:p w:rsidR="00702BA1" w:rsidRPr="00702BA1" w:rsidRDefault="00702BA1" w:rsidP="00702BA1">
      <w:pPr>
        <w:pStyle w:val="ConsPlusNormal"/>
        <w:jc w:val="both"/>
        <w:rPr>
          <w:color w:val="000000" w:themeColor="text1"/>
        </w:rPr>
      </w:pPr>
      <w:bookmarkStart w:id="10" w:name="Par132"/>
      <w:bookmarkEnd w:id="10"/>
      <w:r w:rsidRPr="00702BA1">
        <w:rPr>
          <w:color w:val="000000" w:themeColor="text1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 w:history="1">
        <w:r w:rsidRPr="00702BA1">
          <w:rPr>
            <w:color w:val="000000" w:themeColor="text1"/>
          </w:rPr>
          <w:t>статьи 10</w:t>
        </w:r>
      </w:hyperlink>
      <w:r w:rsidRPr="00702BA1">
        <w:rPr>
          <w:color w:val="000000" w:themeColor="text1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13. Личный прием граждан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2. При личном приеме гражданин предъявляет </w:t>
      </w:r>
      <w:hyperlink r:id="rId16" w:history="1">
        <w:r w:rsidRPr="00702BA1">
          <w:rPr>
            <w:color w:val="000000" w:themeColor="text1"/>
          </w:rPr>
          <w:t>документ</w:t>
        </w:r>
      </w:hyperlink>
      <w:r w:rsidRPr="00702BA1">
        <w:rPr>
          <w:color w:val="000000" w:themeColor="text1"/>
        </w:rPr>
        <w:t>, удостоверяющий его личность.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</w:t>
      </w:r>
      <w:r w:rsidRPr="00702BA1">
        <w:rPr>
          <w:color w:val="000000" w:themeColor="text1"/>
        </w:rPr>
        <w:lastRenderedPageBreak/>
        <w:t>дается письменный ответ по существу поставленных в обращении вопросов.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14. Контроль за соблюдением порядка рассмотрения обращений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17" w:history="1">
        <w:r w:rsidRPr="00702BA1">
          <w:rPr>
            <w:color w:val="000000" w:themeColor="text1"/>
          </w:rPr>
          <w:t>анализируют</w:t>
        </w:r>
      </w:hyperlink>
      <w:r w:rsidRPr="00702BA1">
        <w:rPr>
          <w:color w:val="000000" w:themeColor="text1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15. Ответственность за нарушение настоящего Федерального закона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8" w:history="1">
        <w:r w:rsidRPr="00702BA1">
          <w:rPr>
            <w:color w:val="000000" w:themeColor="text1"/>
          </w:rPr>
          <w:t>законодательством</w:t>
        </w:r>
      </w:hyperlink>
      <w:r w:rsidRPr="00702BA1">
        <w:rPr>
          <w:color w:val="000000" w:themeColor="text1"/>
        </w:rPr>
        <w:t xml:space="preserve"> Российской Федерации.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702BA1">
        <w:rPr>
          <w:color w:val="000000" w:themeColor="text1"/>
        </w:rPr>
        <w:t>Статья 16. Возмещение причиненных убытков и взыскание понесенных расходов при рассмотрении обращений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02BA1" w:rsidRPr="00702BA1" w:rsidRDefault="00702BA1" w:rsidP="00702BA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02BA1">
        <w:rPr>
          <w:color w:val="000000" w:themeColor="text1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ind w:firstLine="540"/>
        <w:jc w:val="both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rPr>
          <w:color w:val="000000" w:themeColor="text1"/>
        </w:rPr>
      </w:pPr>
    </w:p>
    <w:p w:rsidR="00702BA1" w:rsidRPr="00702BA1" w:rsidRDefault="00702BA1" w:rsidP="00702BA1">
      <w:pPr>
        <w:pStyle w:val="ConsPlusNormal"/>
        <w:spacing w:before="240"/>
        <w:rPr>
          <w:color w:val="000000" w:themeColor="text1"/>
        </w:rPr>
      </w:pPr>
      <w:r w:rsidRPr="00702BA1">
        <w:rPr>
          <w:color w:val="000000" w:themeColor="text1"/>
        </w:rPr>
        <w:t>2 мая 2006 года</w:t>
      </w:r>
    </w:p>
    <w:p w:rsidR="00702BA1" w:rsidRPr="00702BA1" w:rsidRDefault="00702BA1" w:rsidP="00702BA1">
      <w:pPr>
        <w:pStyle w:val="ConsPlusNormal"/>
        <w:spacing w:before="240"/>
        <w:rPr>
          <w:color w:val="000000" w:themeColor="text1"/>
        </w:rPr>
      </w:pPr>
      <w:r w:rsidRPr="00702BA1">
        <w:rPr>
          <w:color w:val="000000" w:themeColor="text1"/>
        </w:rPr>
        <w:t>N 59-ФЗ</w:t>
      </w:r>
    </w:p>
    <w:p w:rsidR="000A5BDE" w:rsidRPr="00E64121" w:rsidRDefault="000A5BDE" w:rsidP="00E64121"/>
    <w:sectPr w:rsidR="000A5BDE" w:rsidRPr="00E64121" w:rsidSect="00702BA1">
      <w:pgSz w:w="11906" w:h="16838"/>
      <w:pgMar w:top="426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412B"/>
    <w:multiLevelType w:val="hybridMultilevel"/>
    <w:tmpl w:val="BF8CD2B6"/>
    <w:lvl w:ilvl="0" w:tplc="6720D19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2090"/>
    <w:multiLevelType w:val="hybridMultilevel"/>
    <w:tmpl w:val="EBC8DC18"/>
    <w:lvl w:ilvl="0" w:tplc="6B1A21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0C"/>
    <w:rsid w:val="0001616F"/>
    <w:rsid w:val="000239A8"/>
    <w:rsid w:val="000315A9"/>
    <w:rsid w:val="00043222"/>
    <w:rsid w:val="00060168"/>
    <w:rsid w:val="0009310C"/>
    <w:rsid w:val="000A5BDE"/>
    <w:rsid w:val="000B1183"/>
    <w:rsid w:val="000D78F9"/>
    <w:rsid w:val="000F4F34"/>
    <w:rsid w:val="000F6014"/>
    <w:rsid w:val="00117AE5"/>
    <w:rsid w:val="00125872"/>
    <w:rsid w:val="0014703B"/>
    <w:rsid w:val="00165D4D"/>
    <w:rsid w:val="00172581"/>
    <w:rsid w:val="00172C62"/>
    <w:rsid w:val="001A2A83"/>
    <w:rsid w:val="001B09DC"/>
    <w:rsid w:val="001E31F1"/>
    <w:rsid w:val="001F497F"/>
    <w:rsid w:val="00256964"/>
    <w:rsid w:val="00261000"/>
    <w:rsid w:val="00262A72"/>
    <w:rsid w:val="002A07BA"/>
    <w:rsid w:val="002C392F"/>
    <w:rsid w:val="002D2058"/>
    <w:rsid w:val="002D619B"/>
    <w:rsid w:val="003065B0"/>
    <w:rsid w:val="00320EEC"/>
    <w:rsid w:val="00354F79"/>
    <w:rsid w:val="00356094"/>
    <w:rsid w:val="0039325B"/>
    <w:rsid w:val="003A38B4"/>
    <w:rsid w:val="003A6C88"/>
    <w:rsid w:val="003B6DD2"/>
    <w:rsid w:val="003C4E64"/>
    <w:rsid w:val="003D3C13"/>
    <w:rsid w:val="00403D83"/>
    <w:rsid w:val="00411B68"/>
    <w:rsid w:val="00424ED4"/>
    <w:rsid w:val="00434DBF"/>
    <w:rsid w:val="00444BB9"/>
    <w:rsid w:val="00453BB1"/>
    <w:rsid w:val="00472623"/>
    <w:rsid w:val="004B0B15"/>
    <w:rsid w:val="00502BAF"/>
    <w:rsid w:val="00503511"/>
    <w:rsid w:val="00513B0C"/>
    <w:rsid w:val="0052087F"/>
    <w:rsid w:val="005208CB"/>
    <w:rsid w:val="00522B4B"/>
    <w:rsid w:val="00550541"/>
    <w:rsid w:val="00557167"/>
    <w:rsid w:val="005710FF"/>
    <w:rsid w:val="005A167D"/>
    <w:rsid w:val="005C1C0D"/>
    <w:rsid w:val="005D644A"/>
    <w:rsid w:val="005E1176"/>
    <w:rsid w:val="005E27B6"/>
    <w:rsid w:val="005E51A9"/>
    <w:rsid w:val="005F46EA"/>
    <w:rsid w:val="00600710"/>
    <w:rsid w:val="00635380"/>
    <w:rsid w:val="00651E16"/>
    <w:rsid w:val="00672825"/>
    <w:rsid w:val="006951B1"/>
    <w:rsid w:val="00697597"/>
    <w:rsid w:val="006B7AC8"/>
    <w:rsid w:val="006E349C"/>
    <w:rsid w:val="00702BA1"/>
    <w:rsid w:val="00715D90"/>
    <w:rsid w:val="007452C1"/>
    <w:rsid w:val="007631C1"/>
    <w:rsid w:val="00797982"/>
    <w:rsid w:val="007B36EA"/>
    <w:rsid w:val="007C4C03"/>
    <w:rsid w:val="007E543E"/>
    <w:rsid w:val="00813EEC"/>
    <w:rsid w:val="008159E2"/>
    <w:rsid w:val="00823BDC"/>
    <w:rsid w:val="008A28A4"/>
    <w:rsid w:val="008A6E2D"/>
    <w:rsid w:val="008F55E5"/>
    <w:rsid w:val="0090129F"/>
    <w:rsid w:val="00902A16"/>
    <w:rsid w:val="0090412B"/>
    <w:rsid w:val="0091171B"/>
    <w:rsid w:val="00966533"/>
    <w:rsid w:val="00975D6B"/>
    <w:rsid w:val="00993195"/>
    <w:rsid w:val="009A1945"/>
    <w:rsid w:val="009D441E"/>
    <w:rsid w:val="009F7866"/>
    <w:rsid w:val="00A237AC"/>
    <w:rsid w:val="00A313FB"/>
    <w:rsid w:val="00A412E8"/>
    <w:rsid w:val="00A5534F"/>
    <w:rsid w:val="00A80510"/>
    <w:rsid w:val="00A86EDF"/>
    <w:rsid w:val="00AB5D7A"/>
    <w:rsid w:val="00AC4FF6"/>
    <w:rsid w:val="00AE13B3"/>
    <w:rsid w:val="00AE4222"/>
    <w:rsid w:val="00B05BE4"/>
    <w:rsid w:val="00B05F22"/>
    <w:rsid w:val="00B14AAA"/>
    <w:rsid w:val="00B37AAE"/>
    <w:rsid w:val="00B505DE"/>
    <w:rsid w:val="00B532A0"/>
    <w:rsid w:val="00B607EE"/>
    <w:rsid w:val="00B73B8B"/>
    <w:rsid w:val="00B87BB4"/>
    <w:rsid w:val="00BF0BB1"/>
    <w:rsid w:val="00C00157"/>
    <w:rsid w:val="00C43988"/>
    <w:rsid w:val="00C5464C"/>
    <w:rsid w:val="00C552F8"/>
    <w:rsid w:val="00C65EF5"/>
    <w:rsid w:val="00C77550"/>
    <w:rsid w:val="00CE3706"/>
    <w:rsid w:val="00D013E3"/>
    <w:rsid w:val="00D02692"/>
    <w:rsid w:val="00D34AE6"/>
    <w:rsid w:val="00D40104"/>
    <w:rsid w:val="00D50C25"/>
    <w:rsid w:val="00D60EEE"/>
    <w:rsid w:val="00D66CC4"/>
    <w:rsid w:val="00D746FC"/>
    <w:rsid w:val="00DC5BD1"/>
    <w:rsid w:val="00E25051"/>
    <w:rsid w:val="00E43E7B"/>
    <w:rsid w:val="00E64121"/>
    <w:rsid w:val="00EA1659"/>
    <w:rsid w:val="00EB7F97"/>
    <w:rsid w:val="00EC5DA9"/>
    <w:rsid w:val="00ED6EF8"/>
    <w:rsid w:val="00ED7B2A"/>
    <w:rsid w:val="00EE01C3"/>
    <w:rsid w:val="00EE7CAA"/>
    <w:rsid w:val="00F047D6"/>
    <w:rsid w:val="00F25D7D"/>
    <w:rsid w:val="00F2684B"/>
    <w:rsid w:val="00F4050C"/>
    <w:rsid w:val="00F641F3"/>
    <w:rsid w:val="00F67765"/>
    <w:rsid w:val="00F90ED0"/>
    <w:rsid w:val="00F91CC9"/>
    <w:rsid w:val="00FA4575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A8B2-ACD6-4669-85E4-A4906CD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0C"/>
    <w:pPr>
      <w:ind w:left="720"/>
      <w:contextualSpacing/>
    </w:pPr>
  </w:style>
  <w:style w:type="table" w:styleId="a4">
    <w:name w:val="Table Grid"/>
    <w:basedOn w:val="a1"/>
    <w:uiPriority w:val="59"/>
    <w:rsid w:val="00F40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12E8"/>
  </w:style>
  <w:style w:type="character" w:customStyle="1" w:styleId="js-phone-number">
    <w:name w:val="js-phone-number"/>
    <w:basedOn w:val="a0"/>
    <w:rsid w:val="00F641F3"/>
  </w:style>
  <w:style w:type="paragraph" w:customStyle="1" w:styleId="TableContents">
    <w:name w:val="Table Contents"/>
    <w:basedOn w:val="a"/>
    <w:rsid w:val="000239A8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Times New Roman" w:cs="Lucida 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F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5E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BF0B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702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2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&amp;base=LAW&amp;n=319067&amp;date=04.09.2019&amp;dst=101414&amp;fld=134" TargetMode="External"/><Relationship Id="rId13" Type="http://schemas.openxmlformats.org/officeDocument/2006/relationships/hyperlink" Target="https://dit.consultant.ru?req=doc&amp;base=LAW&amp;n=93980&amp;date=04.09.2019" TargetMode="External"/><Relationship Id="rId18" Type="http://schemas.openxmlformats.org/officeDocument/2006/relationships/hyperlink" Target="https://dit.consultant.ru?req=doc&amp;base=LAW&amp;n=330401&amp;date=04.09.2019&amp;dst=272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t.consultant.ru?req=doc&amp;base=LAW&amp;n=93980&amp;date=04.09.2019" TargetMode="External"/><Relationship Id="rId12" Type="http://schemas.openxmlformats.org/officeDocument/2006/relationships/hyperlink" Target="https://dit.consultant.ru?req=doc&amp;base=LAW&amp;n=319067&amp;date=04.09.2019&amp;dst=101414&amp;fld=134" TargetMode="External"/><Relationship Id="rId17" Type="http://schemas.openxmlformats.org/officeDocument/2006/relationships/hyperlink" Target="https://dit.consultant.ru?req=doc&amp;base=LAW&amp;n=215502&amp;date=04.09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t.consultant.ru?req=doc&amp;base=LAW&amp;n=149244&amp;date=04.09.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t.consultant.ru?req=doc&amp;base=LAW&amp;n=2875&amp;date=04.09.2019" TargetMode="External"/><Relationship Id="rId11" Type="http://schemas.openxmlformats.org/officeDocument/2006/relationships/hyperlink" Target="https://dit.consultant.ru?req=doc&amp;base=LAW&amp;n=324019&amp;date=04.09.2019&amp;dst=100238&amp;fld=134" TargetMode="External"/><Relationship Id="rId5" Type="http://schemas.openxmlformats.org/officeDocument/2006/relationships/hyperlink" Target="https://dit.consultant.ru?req=doc&amp;base=LAW&amp;n=2875&amp;date=04.09.2019&amp;dst=100127&amp;fld=134" TargetMode="External"/><Relationship Id="rId15" Type="http://schemas.openxmlformats.org/officeDocument/2006/relationships/hyperlink" Target="https://dit.consultant.ru?req=doc&amp;base=LAW&amp;n=93980&amp;date=04.09.2019" TargetMode="External"/><Relationship Id="rId10" Type="http://schemas.openxmlformats.org/officeDocument/2006/relationships/hyperlink" Target="https://dit.consultant.ru?req=doc&amp;base=LAW&amp;n=133029&amp;date=04.09.2019&amp;dst=100011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t.consultant.ru?req=doc&amp;base=LAW&amp;n=195322&amp;date=04.09.2019&amp;dst=100174&amp;fld=134" TargetMode="External"/><Relationship Id="rId14" Type="http://schemas.openxmlformats.org/officeDocument/2006/relationships/hyperlink" Target="https://dit.consultant.ru?req=doc&amp;base=LAW&amp;n=319066&amp;date=04.09.2019&amp;dst=10144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MAX</cp:lastModifiedBy>
  <cp:revision>2</cp:revision>
  <cp:lastPrinted>2019-07-10T10:46:00Z</cp:lastPrinted>
  <dcterms:created xsi:type="dcterms:W3CDTF">2019-09-05T09:25:00Z</dcterms:created>
  <dcterms:modified xsi:type="dcterms:W3CDTF">2019-09-05T09:25:00Z</dcterms:modified>
</cp:coreProperties>
</file>